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981"/>
        <w:gridCol w:w="4847"/>
      </w:tblGrid>
      <w:tr w:rsidR="00ED4C5E" w:rsidRPr="00ED4C5E" w:rsidTr="005C63AA">
        <w:tc>
          <w:tcPr>
            <w:tcW w:w="0" w:type="auto"/>
          </w:tcPr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C67241">
              <w:rPr>
                <w:rFonts w:ascii="Times New Roman" w:hAnsi="Times New Roman" w:cs="Times New Roman"/>
                <w:b/>
              </w:rPr>
              <w:t>CASTEL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4C5E"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 w:rsidR="00DE5982"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 w:rsidR="00DE5982">
              <w:rPr>
                <w:rFonts w:ascii="Times New Roman" w:hAnsi="Times New Roman" w:cs="Times New Roman"/>
                <w:i/>
                <w:sz w:val="20"/>
              </w:rPr>
              <w:t xml:space="preserve"> n. 1- Frazione Strigno </w:t>
            </w:r>
          </w:p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D4C5E">
              <w:rPr>
                <w:rFonts w:ascii="Times New Roman" w:hAnsi="Times New Roman" w:cs="Times New Roman"/>
                <w:iCs/>
                <w:sz w:val="20"/>
              </w:rPr>
              <w:t>Tel. 0461-7</w:t>
            </w:r>
            <w:r w:rsidR="00DE5982">
              <w:rPr>
                <w:rFonts w:ascii="Times New Roman" w:hAnsi="Times New Roman" w:cs="Times New Roman"/>
                <w:iCs/>
                <w:sz w:val="20"/>
              </w:rPr>
              <w:t>81100</w:t>
            </w:r>
            <w:r w:rsidR="00C95674" w:rsidRPr="00ED4C5E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Pr="00ED4C5E">
              <w:rPr>
                <w:rFonts w:ascii="Times New Roman" w:hAnsi="Times New Roman" w:cs="Times New Roman"/>
                <w:iCs/>
                <w:sz w:val="20"/>
              </w:rPr>
              <w:t>fax 0461-781199</w:t>
            </w:r>
          </w:p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D4C5E">
              <w:rPr>
                <w:rFonts w:ascii="Times New Roman" w:hAnsi="Times New Roman" w:cs="Times New Roman"/>
                <w:iCs/>
                <w:sz w:val="20"/>
              </w:rPr>
              <w:t>Partiva IVA 01008300228 - C.F. 81000810226</w:t>
            </w:r>
          </w:p>
          <w:p w:rsidR="00DE5982" w:rsidRPr="00ED4C5E" w:rsidRDefault="00DE5982" w:rsidP="00D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3004EA8" wp14:editId="1DD66125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:rsidR="004C24A3" w:rsidRDefault="004C24A3" w:rsidP="00857025">
      <w:pPr>
        <w:shd w:val="clear" w:color="auto" w:fill="FFFFFF"/>
        <w:spacing w:after="0" w:line="315" w:lineRule="atLeast"/>
        <w:outlineLvl w:val="2"/>
        <w:rPr>
          <w:rFonts w:ascii="Arial" w:eastAsia="Times New Roman" w:hAnsi="Arial" w:cs="Arial"/>
          <w:b/>
          <w:bCs/>
          <w:i/>
          <w:caps/>
          <w:sz w:val="28"/>
          <w:szCs w:val="21"/>
          <w:lang w:eastAsia="it-IT"/>
        </w:rPr>
      </w:pPr>
    </w:p>
    <w:p w:rsidR="00857025" w:rsidRPr="00C95674" w:rsidRDefault="00B74849" w:rsidP="00857025">
      <w:pPr>
        <w:shd w:val="clear" w:color="auto" w:fill="FFFFFF"/>
        <w:spacing w:after="0" w:line="315" w:lineRule="atLeast"/>
        <w:outlineLvl w:val="2"/>
        <w:rPr>
          <w:rFonts w:ascii="Arial" w:eastAsia="Times New Roman" w:hAnsi="Arial" w:cs="Arial"/>
          <w:b/>
          <w:bCs/>
          <w:i/>
          <w:caps/>
          <w:sz w:val="28"/>
          <w:szCs w:val="21"/>
          <w:lang w:eastAsia="it-IT"/>
        </w:rPr>
      </w:pPr>
      <w:r w:rsidRPr="00C95674">
        <w:rPr>
          <w:rFonts w:ascii="Arial" w:eastAsia="Times New Roman" w:hAnsi="Arial" w:cs="Arial"/>
          <w:b/>
          <w:bCs/>
          <w:i/>
          <w:caps/>
          <w:sz w:val="28"/>
          <w:szCs w:val="21"/>
          <w:lang w:eastAsia="it-IT"/>
        </w:rPr>
        <w:t>Società partecipate</w:t>
      </w:r>
      <w:r w:rsidR="00C95674" w:rsidRPr="00C95674">
        <w:rPr>
          <w:rFonts w:ascii="Arial" w:eastAsia="Times New Roman" w:hAnsi="Arial" w:cs="Arial"/>
          <w:b/>
          <w:bCs/>
          <w:i/>
          <w:caps/>
          <w:sz w:val="28"/>
          <w:szCs w:val="21"/>
          <w:lang w:eastAsia="it-IT"/>
        </w:rPr>
        <w:t xml:space="preserve"> </w:t>
      </w:r>
    </w:p>
    <w:p w:rsidR="00B74849" w:rsidRDefault="00B74849" w:rsidP="00857025">
      <w:pPr>
        <w:shd w:val="clear" w:color="auto" w:fill="FFFFFF"/>
        <w:spacing w:after="0" w:line="315" w:lineRule="atLeast"/>
        <w:outlineLvl w:val="2"/>
        <w:rPr>
          <w:rFonts w:eastAsia="Times New Roman" w:cstheme="minorHAnsi"/>
          <w:b/>
          <w:bCs/>
          <w:i/>
          <w:szCs w:val="24"/>
          <w:lang w:eastAsia="it-IT"/>
        </w:rPr>
      </w:pPr>
      <w:r w:rsidRPr="00C95674">
        <w:rPr>
          <w:rFonts w:eastAsia="Times New Roman" w:cstheme="minorHAnsi"/>
          <w:b/>
          <w:bCs/>
          <w:i/>
          <w:szCs w:val="24"/>
          <w:lang w:eastAsia="it-IT"/>
        </w:rPr>
        <w:t>ai sensi dell'art. 22, comma 1, lett. b e c e comma 2 e 3 del D.</w:t>
      </w:r>
      <w:r w:rsidR="00C95674" w:rsidRPr="00C95674">
        <w:rPr>
          <w:rFonts w:eastAsia="Times New Roman" w:cstheme="minorHAnsi"/>
          <w:b/>
          <w:bCs/>
          <w:i/>
          <w:szCs w:val="24"/>
          <w:lang w:eastAsia="it-IT"/>
        </w:rPr>
        <w:t xml:space="preserve"> </w:t>
      </w:r>
      <w:r w:rsidRPr="00C95674">
        <w:rPr>
          <w:rFonts w:eastAsia="Times New Roman" w:cstheme="minorHAnsi"/>
          <w:b/>
          <w:bCs/>
          <w:i/>
          <w:szCs w:val="24"/>
          <w:lang w:eastAsia="it-IT"/>
        </w:rPr>
        <w:t>Lgs. 33/2013</w:t>
      </w:r>
    </w:p>
    <w:p w:rsidR="009260AF" w:rsidRDefault="009260AF" w:rsidP="00857025">
      <w:pPr>
        <w:shd w:val="clear" w:color="auto" w:fill="FFFFFF"/>
        <w:spacing w:after="0" w:line="315" w:lineRule="atLeast"/>
        <w:outlineLvl w:val="2"/>
        <w:rPr>
          <w:rFonts w:eastAsia="Times New Roman" w:cstheme="minorHAnsi"/>
          <w:b/>
          <w:bCs/>
          <w:i/>
          <w:szCs w:val="24"/>
          <w:lang w:eastAsia="it-IT"/>
        </w:rPr>
      </w:pPr>
    </w:p>
    <w:p w:rsidR="00037354" w:rsidRDefault="00037354" w:rsidP="00037354">
      <w:pPr>
        <w:shd w:val="clear" w:color="auto" w:fill="FFFFFF"/>
        <w:spacing w:before="150" w:after="0" w:line="315" w:lineRule="atLeast"/>
        <w:rPr>
          <w:rFonts w:eastAsia="Times New Roman" w:cstheme="minorHAnsi"/>
          <w:b/>
          <w:sz w:val="36"/>
          <w:szCs w:val="24"/>
          <w:lang w:eastAsia="it-IT"/>
        </w:rPr>
      </w:pPr>
      <w:r w:rsidRPr="004C24A3">
        <w:rPr>
          <w:rFonts w:eastAsia="Times New Roman" w:cstheme="minorHAnsi"/>
          <w:b/>
          <w:sz w:val="36"/>
          <w:szCs w:val="24"/>
          <w:lang w:eastAsia="it-IT"/>
        </w:rPr>
        <w:t>Trattamento economico complessivo Amministratori </w:t>
      </w:r>
    </w:p>
    <w:p w:rsidR="004C24A3" w:rsidRPr="0057644E" w:rsidRDefault="004C24A3" w:rsidP="00037354">
      <w:pPr>
        <w:shd w:val="clear" w:color="auto" w:fill="FFFFFF"/>
        <w:spacing w:before="150" w:after="0" w:line="315" w:lineRule="atLeast"/>
        <w:rPr>
          <w:rFonts w:eastAsia="Times New Roman" w:cstheme="minorHAnsi"/>
          <w:b/>
          <w:sz w:val="16"/>
          <w:szCs w:val="24"/>
          <w:lang w:eastAsia="it-IT"/>
        </w:rPr>
      </w:pPr>
    </w:p>
    <w:tbl>
      <w:tblPr>
        <w:tblStyle w:val="Grigliatabella"/>
        <w:tblW w:w="12062" w:type="dxa"/>
        <w:tblLayout w:type="fixed"/>
        <w:tblLook w:val="04A0" w:firstRow="1" w:lastRow="0" w:firstColumn="1" w:lastColumn="0" w:noHBand="0" w:noVBand="1"/>
      </w:tblPr>
      <w:tblGrid>
        <w:gridCol w:w="4106"/>
        <w:gridCol w:w="1326"/>
        <w:gridCol w:w="1326"/>
        <w:gridCol w:w="1326"/>
        <w:gridCol w:w="1326"/>
        <w:gridCol w:w="1326"/>
        <w:gridCol w:w="1326"/>
      </w:tblGrid>
      <w:tr w:rsidR="001C004A" w:rsidTr="00DB0539">
        <w:trPr>
          <w:trHeight w:hRule="exact" w:val="454"/>
        </w:trPr>
        <w:tc>
          <w:tcPr>
            <w:tcW w:w="4106" w:type="dxa"/>
          </w:tcPr>
          <w:p w:rsidR="001C004A" w:rsidRDefault="001C004A" w:rsidP="001C004A">
            <w:pPr>
              <w:spacing w:before="150" w:after="300" w:line="315" w:lineRule="atLeast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center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center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center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center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center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center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2023</w:t>
            </w:r>
          </w:p>
        </w:tc>
      </w:tr>
      <w:tr w:rsidR="001C004A" w:rsidRPr="005560F5" w:rsidTr="00DB0539">
        <w:trPr>
          <w:trHeight w:hRule="exact" w:val="851"/>
        </w:trPr>
        <w:tc>
          <w:tcPr>
            <w:tcW w:w="4106" w:type="dxa"/>
            <w:vAlign w:val="center"/>
          </w:tcPr>
          <w:p w:rsidR="001C004A" w:rsidRPr="004C24A3" w:rsidRDefault="001C004A" w:rsidP="001C004A">
            <w:pPr>
              <w:spacing w:before="150" w:after="300" w:line="315" w:lineRule="atLeast"/>
              <w:jc w:val="both"/>
              <w:rPr>
                <w:rFonts w:eastAsia="Times New Roman" w:cstheme="minorHAnsi"/>
                <w:color w:val="000000"/>
                <w:szCs w:val="21"/>
                <w:lang w:eastAsia="it-IT"/>
              </w:rPr>
            </w:pPr>
            <w:bookmarkStart w:id="0" w:name="_Hlk136417008"/>
            <w:r w:rsidRPr="004C24A3">
              <w:rPr>
                <w:rFonts w:eastAsia="Times New Roman" w:cstheme="minorHAnsi"/>
                <w:color w:val="000000"/>
                <w:szCs w:val="21"/>
                <w:lang w:eastAsia="it-IT"/>
              </w:rPr>
              <w:t>Indennità e gettoni amministratori e sindaci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€ 41.790,00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€ 40.950,00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€ 42</w:t>
            </w: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.</w:t>
            </w: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750,00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€ 42,</w:t>
            </w: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058,87</w:t>
            </w:r>
          </w:p>
        </w:tc>
        <w:tc>
          <w:tcPr>
            <w:tcW w:w="1326" w:type="dxa"/>
          </w:tcPr>
          <w:p w:rsidR="001C004A" w:rsidRPr="001C004A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1C004A">
              <w:rPr>
                <w:rFonts w:eastAsia="Times New Roman" w:cstheme="minorHAnsi"/>
                <w:color w:val="000000"/>
                <w:szCs w:val="24"/>
                <w:lang w:eastAsia="it-IT"/>
              </w:rPr>
              <w:t>€ 4</w:t>
            </w:r>
            <w:r w:rsidR="00F5182E">
              <w:rPr>
                <w:rFonts w:eastAsia="Times New Roman" w:cstheme="minorHAnsi"/>
                <w:color w:val="000000"/>
                <w:szCs w:val="24"/>
                <w:lang w:eastAsia="it-IT"/>
              </w:rPr>
              <w:t>3.200,00</w:t>
            </w:r>
          </w:p>
        </w:tc>
        <w:tc>
          <w:tcPr>
            <w:tcW w:w="1326" w:type="dxa"/>
          </w:tcPr>
          <w:p w:rsidR="001C004A" w:rsidRPr="001C004A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1C004A">
              <w:rPr>
                <w:rFonts w:eastAsia="Times New Roman" w:cstheme="minorHAnsi"/>
                <w:color w:val="000000"/>
                <w:szCs w:val="24"/>
                <w:lang w:eastAsia="it-IT"/>
              </w:rPr>
              <w:t>€ 4</w:t>
            </w:r>
            <w:r w:rsidR="007447F1">
              <w:rPr>
                <w:rFonts w:eastAsia="Times New Roman" w:cstheme="minorHAnsi"/>
                <w:color w:val="000000"/>
                <w:szCs w:val="24"/>
                <w:lang w:eastAsia="it-IT"/>
              </w:rPr>
              <w:t>1.400,00</w:t>
            </w:r>
          </w:p>
        </w:tc>
      </w:tr>
      <w:tr w:rsidR="001C004A" w:rsidRPr="005560F5" w:rsidTr="00DB0539">
        <w:trPr>
          <w:trHeight w:hRule="exact" w:val="851"/>
        </w:trPr>
        <w:tc>
          <w:tcPr>
            <w:tcW w:w="4106" w:type="dxa"/>
          </w:tcPr>
          <w:p w:rsidR="001C004A" w:rsidRPr="004C24A3" w:rsidRDefault="001C004A" w:rsidP="001C004A">
            <w:pPr>
              <w:spacing w:before="150" w:after="300" w:line="315" w:lineRule="atLeast"/>
              <w:jc w:val="both"/>
              <w:rPr>
                <w:rFonts w:eastAsia="Times New Roman" w:cstheme="minorHAnsi"/>
                <w:color w:val="000000"/>
                <w:szCs w:val="21"/>
                <w:lang w:eastAsia="it-IT"/>
              </w:rPr>
            </w:pPr>
            <w:r w:rsidRPr="004C24A3">
              <w:rPr>
                <w:rFonts w:eastAsia="Times New Roman" w:cstheme="minorHAnsi"/>
                <w:color w:val="000000"/>
                <w:szCs w:val="21"/>
                <w:lang w:eastAsia="it-IT"/>
              </w:rPr>
              <w:t>rimborsi km amministratori non Iva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€ 5.410,10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€ 4.661,85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€ 1.429,00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4.583,40</w:t>
            </w:r>
          </w:p>
        </w:tc>
        <w:tc>
          <w:tcPr>
            <w:tcW w:w="1326" w:type="dxa"/>
          </w:tcPr>
          <w:p w:rsidR="001C004A" w:rsidRPr="001C004A" w:rsidRDefault="00F5182E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€  2.643,40</w:t>
            </w:r>
          </w:p>
        </w:tc>
        <w:tc>
          <w:tcPr>
            <w:tcW w:w="1326" w:type="dxa"/>
          </w:tcPr>
          <w:p w:rsidR="001C004A" w:rsidRPr="001C004A" w:rsidRDefault="007447F1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€ 3.756,01</w:t>
            </w:r>
          </w:p>
        </w:tc>
      </w:tr>
      <w:tr w:rsidR="001C004A" w:rsidRPr="005560F5" w:rsidTr="00DB0539">
        <w:trPr>
          <w:trHeight w:hRule="exact" w:val="851"/>
        </w:trPr>
        <w:tc>
          <w:tcPr>
            <w:tcW w:w="4106" w:type="dxa"/>
          </w:tcPr>
          <w:p w:rsidR="001C004A" w:rsidRPr="004C24A3" w:rsidRDefault="001C004A" w:rsidP="001C004A">
            <w:pPr>
              <w:spacing w:before="150" w:after="300" w:line="315" w:lineRule="atLeast"/>
              <w:jc w:val="both"/>
              <w:rPr>
                <w:rFonts w:eastAsia="Times New Roman" w:cstheme="minorHAnsi"/>
                <w:color w:val="000000"/>
                <w:szCs w:val="21"/>
                <w:lang w:eastAsia="it-IT"/>
              </w:rPr>
            </w:pPr>
            <w:r w:rsidRPr="004C24A3">
              <w:rPr>
                <w:rFonts w:eastAsia="Times New Roman" w:cstheme="minorHAnsi"/>
                <w:color w:val="000000"/>
                <w:szCs w:val="21"/>
                <w:lang w:eastAsia="it-IT"/>
              </w:rPr>
              <w:t>rimborsi a piè di lista amministratori non Iva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€ 242,68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€ 54,60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€ 0,00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€ 0,00</w:t>
            </w:r>
          </w:p>
        </w:tc>
        <w:tc>
          <w:tcPr>
            <w:tcW w:w="1326" w:type="dxa"/>
          </w:tcPr>
          <w:p w:rsidR="001C004A" w:rsidRPr="001C004A" w:rsidRDefault="00F5182E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€         5,26</w:t>
            </w:r>
          </w:p>
        </w:tc>
        <w:tc>
          <w:tcPr>
            <w:tcW w:w="1326" w:type="dxa"/>
          </w:tcPr>
          <w:p w:rsidR="001C004A" w:rsidRPr="001C004A" w:rsidRDefault="007447F1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€      14,99</w:t>
            </w:r>
          </w:p>
        </w:tc>
      </w:tr>
      <w:bookmarkEnd w:id="0"/>
      <w:tr w:rsidR="001C004A" w:rsidRPr="005560F5" w:rsidTr="00DB0539">
        <w:trPr>
          <w:trHeight w:hRule="exact" w:val="567"/>
        </w:trPr>
        <w:tc>
          <w:tcPr>
            <w:tcW w:w="4106" w:type="dxa"/>
          </w:tcPr>
          <w:p w:rsidR="001C004A" w:rsidRPr="00037354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037354">
              <w:rPr>
                <w:rFonts w:eastAsia="Times New Roman" w:cstheme="minorHAnsi"/>
                <w:b/>
                <w:color w:val="000000"/>
                <w:sz w:val="28"/>
                <w:szCs w:val="24"/>
                <w:lang w:eastAsia="it-IT"/>
              </w:rPr>
              <w:t>TOTALE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€ 47.442,78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€ 45.666,45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€ 44</w:t>
            </w: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.</w:t>
            </w: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179,00</w:t>
            </w:r>
          </w:p>
        </w:tc>
        <w:tc>
          <w:tcPr>
            <w:tcW w:w="1326" w:type="dxa"/>
          </w:tcPr>
          <w:p w:rsidR="001C004A" w:rsidRPr="00EE7859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EE7859">
              <w:rPr>
                <w:rFonts w:eastAsia="Times New Roman" w:cstheme="minorHAnsi"/>
                <w:color w:val="000000"/>
                <w:szCs w:val="24"/>
                <w:lang w:eastAsia="it-IT"/>
              </w:rPr>
              <w:t>€ 4</w:t>
            </w: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6.642,27</w:t>
            </w:r>
          </w:p>
        </w:tc>
        <w:tc>
          <w:tcPr>
            <w:tcW w:w="1326" w:type="dxa"/>
          </w:tcPr>
          <w:p w:rsidR="001C004A" w:rsidRPr="001C004A" w:rsidRDefault="001C004A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 w:rsidRPr="001C004A">
              <w:rPr>
                <w:rFonts w:eastAsia="Times New Roman" w:cstheme="minorHAnsi"/>
                <w:color w:val="000000"/>
                <w:szCs w:val="24"/>
                <w:lang w:eastAsia="it-IT"/>
              </w:rPr>
              <w:t>€ 4</w:t>
            </w:r>
            <w:r w:rsidR="00327E20">
              <w:rPr>
                <w:rFonts w:eastAsia="Times New Roman" w:cstheme="minorHAnsi"/>
                <w:color w:val="000000"/>
                <w:szCs w:val="24"/>
                <w:lang w:eastAsia="it-IT"/>
              </w:rPr>
              <w:t>5.848,66</w:t>
            </w:r>
            <w:bookmarkStart w:id="1" w:name="_GoBack"/>
            <w:bookmarkEnd w:id="1"/>
          </w:p>
        </w:tc>
        <w:tc>
          <w:tcPr>
            <w:tcW w:w="1326" w:type="dxa"/>
          </w:tcPr>
          <w:p w:rsidR="001C004A" w:rsidRPr="001C004A" w:rsidRDefault="007447F1" w:rsidP="001C004A">
            <w:pPr>
              <w:spacing w:before="150" w:after="300" w:line="315" w:lineRule="atLeast"/>
              <w:jc w:val="right"/>
              <w:rPr>
                <w:rFonts w:eastAsia="Times New Roman" w:cstheme="minorHAnsi"/>
                <w:color w:val="000000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it-IT"/>
              </w:rPr>
              <w:t>€ 45.171,</w:t>
            </w:r>
            <w:r w:rsidR="00DB0539">
              <w:rPr>
                <w:rFonts w:eastAsia="Times New Roman" w:cstheme="minorHAnsi"/>
                <w:color w:val="000000"/>
                <w:szCs w:val="24"/>
                <w:lang w:eastAsia="it-IT"/>
              </w:rPr>
              <w:t>00</w:t>
            </w:r>
          </w:p>
        </w:tc>
      </w:tr>
    </w:tbl>
    <w:p w:rsidR="00037354" w:rsidRDefault="00037354" w:rsidP="0057644E">
      <w:pPr>
        <w:shd w:val="clear" w:color="auto" w:fill="FFFFFF"/>
        <w:spacing w:before="150" w:after="300" w:line="31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DB0539" w:rsidRDefault="00DB0539" w:rsidP="0057644E">
      <w:pPr>
        <w:shd w:val="clear" w:color="auto" w:fill="FFFFFF"/>
        <w:spacing w:before="150" w:after="300" w:line="315" w:lineRule="atLeast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La società non ha nominato il collegio dei sindacale in quanto non obbligatorio</w:t>
      </w:r>
    </w:p>
    <w:sectPr w:rsidR="00DB0539" w:rsidSect="00F15813">
      <w:pgSz w:w="16838" w:h="11906" w:orient="landscape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37354"/>
    <w:rsid w:val="00147C71"/>
    <w:rsid w:val="00177832"/>
    <w:rsid w:val="00197CE4"/>
    <w:rsid w:val="001C004A"/>
    <w:rsid w:val="001C28EC"/>
    <w:rsid w:val="001D510B"/>
    <w:rsid w:val="00240D1C"/>
    <w:rsid w:val="00327E20"/>
    <w:rsid w:val="00340958"/>
    <w:rsid w:val="003B53F5"/>
    <w:rsid w:val="00445D5F"/>
    <w:rsid w:val="00482B74"/>
    <w:rsid w:val="004C24A3"/>
    <w:rsid w:val="004C2E94"/>
    <w:rsid w:val="004F48E1"/>
    <w:rsid w:val="005560F5"/>
    <w:rsid w:val="0057644E"/>
    <w:rsid w:val="00681BE7"/>
    <w:rsid w:val="00737168"/>
    <w:rsid w:val="007447F1"/>
    <w:rsid w:val="00776E1E"/>
    <w:rsid w:val="00781CD5"/>
    <w:rsid w:val="007B5911"/>
    <w:rsid w:val="00857025"/>
    <w:rsid w:val="00867CEF"/>
    <w:rsid w:val="008866B5"/>
    <w:rsid w:val="009260AF"/>
    <w:rsid w:val="00927024"/>
    <w:rsid w:val="009730DC"/>
    <w:rsid w:val="009A26EB"/>
    <w:rsid w:val="009C5CD9"/>
    <w:rsid w:val="00A8746E"/>
    <w:rsid w:val="00AC0648"/>
    <w:rsid w:val="00AC14DD"/>
    <w:rsid w:val="00B12AF6"/>
    <w:rsid w:val="00B74849"/>
    <w:rsid w:val="00BC411C"/>
    <w:rsid w:val="00C235A1"/>
    <w:rsid w:val="00C37249"/>
    <w:rsid w:val="00C67241"/>
    <w:rsid w:val="00C81488"/>
    <w:rsid w:val="00C95674"/>
    <w:rsid w:val="00CA5667"/>
    <w:rsid w:val="00CD2D4D"/>
    <w:rsid w:val="00CD603D"/>
    <w:rsid w:val="00CF4606"/>
    <w:rsid w:val="00D34D1A"/>
    <w:rsid w:val="00D34FBF"/>
    <w:rsid w:val="00D4105C"/>
    <w:rsid w:val="00D458D5"/>
    <w:rsid w:val="00D631A6"/>
    <w:rsid w:val="00DB0539"/>
    <w:rsid w:val="00DB139C"/>
    <w:rsid w:val="00DB2E1F"/>
    <w:rsid w:val="00DE5982"/>
    <w:rsid w:val="00E14328"/>
    <w:rsid w:val="00ED4C5E"/>
    <w:rsid w:val="00EE7859"/>
    <w:rsid w:val="00EF4C59"/>
    <w:rsid w:val="00F000C8"/>
    <w:rsid w:val="00F15813"/>
    <w:rsid w:val="00F21580"/>
    <w:rsid w:val="00F22D11"/>
    <w:rsid w:val="00F5182E"/>
    <w:rsid w:val="00F931C3"/>
    <w:rsid w:val="00FA565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8C1E"/>
  <w15:docId w15:val="{15A0770F-0014-4AE1-9ABF-F3207EB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260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60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60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60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6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5</cp:revision>
  <cp:lastPrinted>2017-06-14T11:45:00Z</cp:lastPrinted>
  <dcterms:created xsi:type="dcterms:W3CDTF">2024-05-20T09:12:00Z</dcterms:created>
  <dcterms:modified xsi:type="dcterms:W3CDTF">2024-05-28T07:25:00Z</dcterms:modified>
</cp:coreProperties>
</file>